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31A" w:rsidRPr="001B0D38" w:rsidRDefault="0011031A" w:rsidP="002A4160">
      <w:pPr>
        <w:tabs>
          <w:tab w:val="left" w:pos="4111"/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B0D38">
        <w:rPr>
          <w:rFonts w:ascii="Times New Roman" w:eastAsia="Calibri" w:hAnsi="Times New Roman" w:cs="Times New Roman"/>
          <w:b/>
          <w:bCs/>
          <w:sz w:val="28"/>
          <w:szCs w:val="28"/>
        </w:rPr>
        <w:t>1.Пояснительная записка.</w:t>
      </w:r>
    </w:p>
    <w:p w:rsidR="00734814" w:rsidRPr="001B0D38" w:rsidRDefault="0061545C" w:rsidP="001B0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D38">
        <w:rPr>
          <w:rFonts w:ascii="Times New Roman" w:eastAsia="Calibri" w:hAnsi="Times New Roman" w:cs="Times New Roman"/>
          <w:sz w:val="28"/>
          <w:szCs w:val="28"/>
        </w:rPr>
        <w:t>Рабочая программа по предмету «Окружающий мир</w:t>
      </w:r>
      <w:r w:rsidR="001263EF">
        <w:rPr>
          <w:rFonts w:ascii="Times New Roman" w:eastAsia="Calibri" w:hAnsi="Times New Roman" w:cs="Times New Roman"/>
          <w:sz w:val="28"/>
          <w:szCs w:val="28"/>
        </w:rPr>
        <w:t>» для  3</w:t>
      </w:r>
      <w:r w:rsidR="002A41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351" w:rsidRPr="001B0D38">
        <w:rPr>
          <w:rFonts w:ascii="Times New Roman" w:eastAsia="Calibri" w:hAnsi="Times New Roman" w:cs="Times New Roman"/>
          <w:sz w:val="28"/>
          <w:szCs w:val="28"/>
        </w:rPr>
        <w:t>класса (вариант4.2)</w:t>
      </w:r>
      <w:r w:rsidRPr="001B0D38">
        <w:rPr>
          <w:rFonts w:ascii="Times New Roman" w:eastAsia="Calibri" w:hAnsi="Times New Roman" w:cs="Times New Roman"/>
          <w:sz w:val="28"/>
          <w:szCs w:val="28"/>
        </w:rPr>
        <w:t xml:space="preserve">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</w:t>
      </w:r>
      <w:r w:rsidR="006D5351" w:rsidRPr="001B0D38">
        <w:rPr>
          <w:rFonts w:ascii="Times New Roman" w:eastAsia="Calibri" w:hAnsi="Times New Roman" w:cs="Times New Roman"/>
          <w:sz w:val="28"/>
          <w:szCs w:val="28"/>
        </w:rPr>
        <w:t xml:space="preserve"> на основе </w:t>
      </w:r>
      <w:r w:rsidRPr="001B0D38">
        <w:rPr>
          <w:rFonts w:ascii="Times New Roman" w:eastAsia="Calibri" w:hAnsi="Times New Roman" w:cs="Times New Roman"/>
          <w:sz w:val="28"/>
          <w:szCs w:val="28"/>
        </w:rPr>
        <w:t>авторской программы</w:t>
      </w:r>
      <w:r w:rsidR="006D5351" w:rsidRPr="001B0D38">
        <w:rPr>
          <w:rFonts w:ascii="Times New Roman" w:eastAsia="Calibri" w:hAnsi="Times New Roman" w:cs="Times New Roman"/>
          <w:sz w:val="28"/>
          <w:szCs w:val="28"/>
        </w:rPr>
        <w:t xml:space="preserve"> по окружающему миру для 1-4 классов</w:t>
      </w:r>
      <w:r w:rsidRPr="001B0D38">
        <w:rPr>
          <w:rFonts w:ascii="Times New Roman" w:eastAsia="Calibri" w:hAnsi="Times New Roman" w:cs="Times New Roman"/>
          <w:sz w:val="28"/>
          <w:szCs w:val="28"/>
        </w:rPr>
        <w:t xml:space="preserve"> А.А.Плещакова </w:t>
      </w:r>
      <w:r w:rsidR="006D5351" w:rsidRPr="001B0D38">
        <w:rPr>
          <w:rFonts w:ascii="Times New Roman" w:eastAsia="Calibri" w:hAnsi="Times New Roman" w:cs="Times New Roman"/>
          <w:sz w:val="28"/>
          <w:szCs w:val="28"/>
        </w:rPr>
        <w:t>–УМК «Школа России»  и является приложением к а</w:t>
      </w:r>
      <w:r w:rsidRPr="001B0D38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общего образования) ГБОУ «С(к)ОШИСС имени В.Ш.Дагаева».</w:t>
      </w:r>
    </w:p>
    <w:p w:rsidR="006D5351" w:rsidRPr="001B0D38" w:rsidRDefault="006D5351" w:rsidP="00FA1B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B0D38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734814" w:rsidRPr="001B0D38" w:rsidRDefault="00734814" w:rsidP="00FA1B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Учебныйкурс«Окружающиймир»занимаетособоеместосредиучебныхпредметовначальнойшколы.Образноговоря,этото,что«всегдастобой»,поскольку познание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детьми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окружающего мира не ограничивается рамками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урока. Оно продолжается постоянно в школе и за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её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стенами.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Самучебныйкурсявляетсясвоегородасистемообразующимстержнемэтогопроцесса.</w:t>
      </w:r>
    </w:p>
    <w:p w:rsidR="00734814" w:rsidRPr="001B0D38" w:rsidRDefault="00734814" w:rsidP="00FA1B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Курс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«Окружающий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мир»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для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r w:rsidRPr="001B0D38">
        <w:rPr>
          <w:rFonts w:ascii="Times New Roman" w:hAnsi="Times New Roman" w:cs="Times New Roman"/>
          <w:sz w:val="28"/>
          <w:szCs w:val="28"/>
        </w:rPr>
        <w:t>4классаобладаетширокимивозможностямидляформированияу</w:t>
      </w:r>
      <w:r w:rsidR="00E90F37" w:rsidRPr="001B0D38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1B0D38">
        <w:rPr>
          <w:rFonts w:ascii="Times New Roman" w:hAnsi="Times New Roman" w:cs="Times New Roman"/>
          <w:sz w:val="28"/>
          <w:szCs w:val="28"/>
        </w:rPr>
        <w:t>фундаментаэкологическойикультурологическойграмотностиисоответствующихкомпетентностей:уменийпроводитьнаблюдениявприроде,ставить опыты, соблюдать правила поведения в мире природы и людей, правила здорового образажизни.</w:t>
      </w:r>
    </w:p>
    <w:p w:rsidR="00734814" w:rsidRPr="001B0D38" w:rsidRDefault="00734814" w:rsidP="00FA1B4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Курс«Окружающиймир»помогаетученикувформированииличностноговосприятия,эмоционального, оценочного отношения к миру природы и культуры в их единстве, воспитывает</w:t>
      </w:r>
      <w:r w:rsidR="00FA1B4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1B0D38">
        <w:rPr>
          <w:rFonts w:ascii="Times New Roman" w:hAnsi="Times New Roman" w:cs="Times New Roman"/>
          <w:sz w:val="28"/>
          <w:szCs w:val="28"/>
        </w:rPr>
        <w:t>нравственно и духовно зрелых, активных, компетентных граждан, способных оценивать своё местовокружающеммиреиучаствоватьвсозидательнойдеятельностинаблагороднойстраныипланетыЗемля.</w:t>
      </w:r>
    </w:p>
    <w:p w:rsidR="00734814" w:rsidRPr="001B0D38" w:rsidRDefault="00734814" w:rsidP="00FA1B4B">
      <w:pPr>
        <w:pStyle w:val="ab"/>
        <w:kinsoku w:val="0"/>
        <w:overflowPunct w:val="0"/>
        <w:ind w:left="0"/>
        <w:rPr>
          <w:sz w:val="28"/>
          <w:szCs w:val="28"/>
        </w:rPr>
      </w:pPr>
      <w:r w:rsidRPr="001B0D38">
        <w:rPr>
          <w:sz w:val="28"/>
          <w:szCs w:val="28"/>
        </w:rPr>
        <w:t xml:space="preserve">Значение курса состоит также в том, что в ходе его изучения школьники овладевают основамипрактико-ориентированных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икультуры родного края. Курс обладает широкими возможностями для формирования у младшихшкольников фундамента экологической и культурологической грамотности и соответствующихкомпетентностей — умений проводить наблюдения в природе, ставить опыты, соблюдать правилаповедения в мире природы и людей, правила здорового образа жизни. Это позволит учащимсяосвоить   основы   адекватного   поведения   в   окружающей   природной   и   социальнойсреде.    Существенная особенность курса состоит в том, что в нём заложена содержательнаяосновадляширокойреализациимежпредметныхсвязейвсехдисциплинначальнойшколы.Предмет «Окружающий мир» использует и тем самым подкрепляет умения, полученные на урокахчтения,русскогоязыкаиматематики,музыкииизобразительногоискусства,технологииифизической культуры, совместно </w:t>
      </w:r>
      <w:r w:rsidRPr="001B0D38">
        <w:rPr>
          <w:sz w:val="28"/>
          <w:szCs w:val="28"/>
        </w:rPr>
        <w:lastRenderedPageBreak/>
        <w:t>с ними приучая детей к рационально-научному и эмоционально-ценностномупостижениюокружающегомира.</w:t>
      </w:r>
    </w:p>
    <w:p w:rsidR="00734814" w:rsidRPr="001B0D38" w:rsidRDefault="00734814" w:rsidP="00FA1B4B">
      <w:pPr>
        <w:pStyle w:val="ab"/>
        <w:kinsoku w:val="0"/>
        <w:overflowPunct w:val="0"/>
        <w:ind w:left="0" w:hanging="1"/>
        <w:rPr>
          <w:spacing w:val="1"/>
          <w:sz w:val="28"/>
          <w:szCs w:val="28"/>
        </w:rPr>
      </w:pPr>
      <w:r w:rsidRPr="001B0D38">
        <w:rPr>
          <w:sz w:val="28"/>
          <w:szCs w:val="28"/>
        </w:rPr>
        <w:t>В основе методики преподавания курса "Окружающий мир" лежит проблемно-поисковыйподход,обеспечивающий"открытие"</w:t>
      </w:r>
    </w:p>
    <w:p w:rsidR="00734814" w:rsidRPr="001B0D38" w:rsidRDefault="00734814" w:rsidP="00FA1B4B">
      <w:pPr>
        <w:pStyle w:val="ab"/>
        <w:kinsoku w:val="0"/>
        <w:overflowPunct w:val="0"/>
        <w:ind w:left="0"/>
        <w:rPr>
          <w:spacing w:val="1"/>
          <w:sz w:val="28"/>
          <w:szCs w:val="28"/>
        </w:rPr>
      </w:pPr>
      <w:r w:rsidRPr="001B0D38">
        <w:rPr>
          <w:sz w:val="28"/>
          <w:szCs w:val="28"/>
        </w:rPr>
        <w:t>новогознанияиактивноеосвоениеразличныхспособовпознанияокружающего.Приэтомиспользуютсяразнообразныеметодыиформы</w:t>
      </w:r>
    </w:p>
    <w:p w:rsidR="00734814" w:rsidRPr="001B0D38" w:rsidRDefault="00734814" w:rsidP="00FA1B4B">
      <w:pPr>
        <w:pStyle w:val="ab"/>
        <w:kinsoku w:val="0"/>
        <w:overflowPunct w:val="0"/>
        <w:ind w:left="0"/>
        <w:rPr>
          <w:sz w:val="28"/>
          <w:szCs w:val="28"/>
        </w:rPr>
      </w:pPr>
      <w:r w:rsidRPr="001B0D38">
        <w:rPr>
          <w:sz w:val="28"/>
          <w:szCs w:val="28"/>
        </w:rPr>
        <w:t>обучениясприменениемсистемысредств,составляющихединуюинформационно-образовательнуюсреду.</w:t>
      </w:r>
    </w:p>
    <w:p w:rsidR="00734814" w:rsidRPr="001B0D38" w:rsidRDefault="00734814" w:rsidP="001B0D38">
      <w:pPr>
        <w:pStyle w:val="ab"/>
        <w:kinsoku w:val="0"/>
        <w:overflowPunct w:val="0"/>
        <w:ind w:left="0"/>
        <w:jc w:val="both"/>
        <w:rPr>
          <w:sz w:val="28"/>
          <w:szCs w:val="28"/>
        </w:rPr>
      </w:pPr>
      <w:r w:rsidRPr="001B0D38">
        <w:rPr>
          <w:b/>
          <w:bCs/>
          <w:iCs/>
          <w:sz w:val="28"/>
          <w:szCs w:val="28"/>
        </w:rPr>
        <w:t>Основнымиформамиорганизацииобразовательногопроцесса</w:t>
      </w:r>
      <w:r w:rsidRPr="001B0D38">
        <w:rPr>
          <w:sz w:val="28"/>
          <w:szCs w:val="28"/>
        </w:rPr>
        <w:t>поокружающемумируявляются: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традиционныйурок;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уроквнетрадиционнойформе(урок-игра,урок-исследование,уроктеатрализации,урок-проект,урок-практика,урок-конференция,урок-путешествие идр.);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8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защитапроектов.</w:t>
      </w:r>
    </w:p>
    <w:p w:rsidR="00734814" w:rsidRPr="001B0D38" w:rsidRDefault="00734814" w:rsidP="001B0D38">
      <w:pPr>
        <w:pStyle w:val="ab"/>
        <w:kinsoku w:val="0"/>
        <w:overflowPunct w:val="0"/>
        <w:ind w:left="0" w:hanging="1141"/>
        <w:rPr>
          <w:sz w:val="28"/>
          <w:szCs w:val="28"/>
        </w:rPr>
      </w:pPr>
    </w:p>
    <w:p w:rsidR="00734814" w:rsidRPr="001B0D38" w:rsidRDefault="00734814" w:rsidP="001B0D38">
      <w:pPr>
        <w:pStyle w:val="21"/>
        <w:kinsoku w:val="0"/>
        <w:overflowPunct w:val="0"/>
        <w:ind w:left="0"/>
        <w:outlineLvl w:val="9"/>
        <w:rPr>
          <w:i w:val="0"/>
          <w:sz w:val="28"/>
          <w:szCs w:val="28"/>
        </w:rPr>
      </w:pPr>
      <w:r w:rsidRPr="001B0D38">
        <w:rPr>
          <w:i w:val="0"/>
          <w:sz w:val="28"/>
          <w:szCs w:val="28"/>
        </w:rPr>
        <w:t>Впроцессереализациирабочейпрограммыприменяютсятехнологииобучения: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технологияформированияучебнойсамооценки;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технологияпродуктивногочтения;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технологияформированиякритическогомышления;</w:t>
      </w:r>
    </w:p>
    <w:p w:rsidR="00734814" w:rsidRPr="001B0D38" w:rsidRDefault="00734814" w:rsidP="001B0D38">
      <w:pPr>
        <w:pStyle w:val="a6"/>
        <w:widowControl w:val="0"/>
        <w:numPr>
          <w:ilvl w:val="0"/>
          <w:numId w:val="9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технологияпроблемногообучения;</w:t>
      </w:r>
    </w:p>
    <w:p w:rsidR="00982EFE" w:rsidRPr="001B0D38" w:rsidRDefault="00982EFE" w:rsidP="001B0D38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информационно-коммуникационныетехнологии;</w:t>
      </w:r>
    </w:p>
    <w:p w:rsidR="00982EFE" w:rsidRPr="001B0D38" w:rsidRDefault="00982EFE" w:rsidP="001B0D38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проектнаятехнология;</w:t>
      </w:r>
    </w:p>
    <w:p w:rsidR="00982EFE" w:rsidRPr="001B0D38" w:rsidRDefault="00982EFE" w:rsidP="001B0D38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технологииличностно-ориентированногообученияидр.</w:t>
      </w:r>
    </w:p>
    <w:p w:rsidR="00982EFE" w:rsidRPr="001B0D38" w:rsidRDefault="00982EFE" w:rsidP="001B0D38">
      <w:pPr>
        <w:pStyle w:val="a6"/>
        <w:widowControl w:val="0"/>
        <w:numPr>
          <w:ilvl w:val="0"/>
          <w:numId w:val="10"/>
        </w:numPr>
        <w:tabs>
          <w:tab w:val="left" w:pos="197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82EFE" w:rsidRPr="001B0D38" w:rsidRDefault="00982EFE" w:rsidP="001B0D38">
      <w:pPr>
        <w:pStyle w:val="11"/>
        <w:kinsoku w:val="0"/>
        <w:overflowPunct w:val="0"/>
        <w:ind w:left="0" w:hanging="1141"/>
        <w:jc w:val="center"/>
        <w:outlineLvl w:val="9"/>
        <w:rPr>
          <w:sz w:val="28"/>
          <w:szCs w:val="28"/>
        </w:rPr>
      </w:pPr>
      <w:r w:rsidRPr="001B0D38">
        <w:rPr>
          <w:sz w:val="28"/>
          <w:szCs w:val="28"/>
        </w:rPr>
        <w:t>Место</w:t>
      </w:r>
      <w:r w:rsidR="002A4160">
        <w:rPr>
          <w:sz w:val="28"/>
          <w:szCs w:val="28"/>
        </w:rPr>
        <w:t xml:space="preserve"> </w:t>
      </w:r>
      <w:r w:rsidRPr="001B0D38">
        <w:rPr>
          <w:sz w:val="28"/>
          <w:szCs w:val="28"/>
        </w:rPr>
        <w:t>курса</w:t>
      </w:r>
      <w:r w:rsidR="002A4160">
        <w:rPr>
          <w:sz w:val="28"/>
          <w:szCs w:val="28"/>
        </w:rPr>
        <w:t xml:space="preserve"> </w:t>
      </w:r>
      <w:r w:rsidRPr="001B0D38">
        <w:rPr>
          <w:sz w:val="28"/>
          <w:szCs w:val="28"/>
        </w:rPr>
        <w:t>в</w:t>
      </w:r>
      <w:r w:rsidR="002A4160">
        <w:rPr>
          <w:sz w:val="28"/>
          <w:szCs w:val="28"/>
        </w:rPr>
        <w:t xml:space="preserve"> </w:t>
      </w:r>
      <w:r w:rsidRPr="001B0D38">
        <w:rPr>
          <w:sz w:val="28"/>
          <w:szCs w:val="28"/>
        </w:rPr>
        <w:t>учебном</w:t>
      </w:r>
      <w:r w:rsidR="002A4160">
        <w:rPr>
          <w:sz w:val="28"/>
          <w:szCs w:val="28"/>
        </w:rPr>
        <w:t xml:space="preserve"> </w:t>
      </w:r>
      <w:r w:rsidRPr="001B0D38">
        <w:rPr>
          <w:sz w:val="28"/>
          <w:szCs w:val="28"/>
        </w:rPr>
        <w:t>плане</w:t>
      </w:r>
    </w:p>
    <w:p w:rsidR="00982EFE" w:rsidRPr="001B0D38" w:rsidRDefault="00982EFE" w:rsidP="001B0D38">
      <w:pPr>
        <w:pStyle w:val="11"/>
        <w:kinsoku w:val="0"/>
        <w:overflowPunct w:val="0"/>
        <w:ind w:left="0" w:hanging="1141"/>
        <w:jc w:val="both"/>
        <w:outlineLvl w:val="9"/>
        <w:rPr>
          <w:b w:val="0"/>
          <w:sz w:val="28"/>
          <w:szCs w:val="28"/>
        </w:rPr>
      </w:pPr>
      <w:r w:rsidRPr="001B0D38">
        <w:rPr>
          <w:b w:val="0"/>
          <w:sz w:val="28"/>
          <w:szCs w:val="28"/>
        </w:rPr>
        <w:t>Наизучениекурса«Окружающиймир»в4классеначальнойшколыотводится1часвнеделю,всего34часа(34учебныенедели)всоответствиисучебнымпланомикалендарнымучебным графиком.</w:t>
      </w:r>
    </w:p>
    <w:p w:rsidR="00982EFE" w:rsidRPr="001B0D38" w:rsidRDefault="00982EFE" w:rsidP="001B0D38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</w:p>
    <w:p w:rsidR="001B0D38" w:rsidRPr="001B0D38" w:rsidRDefault="001B0D38" w:rsidP="001B0D38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</w:p>
    <w:p w:rsidR="001B0D38" w:rsidRPr="001B0D38" w:rsidRDefault="001B0D38" w:rsidP="001B0D38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</w:p>
    <w:p w:rsidR="001B0D38" w:rsidRPr="001B0D38" w:rsidRDefault="001B0D38" w:rsidP="001B0D38">
      <w:pPr>
        <w:pStyle w:val="ab"/>
        <w:kinsoku w:val="0"/>
        <w:overflowPunct w:val="0"/>
        <w:ind w:left="0" w:hanging="1141"/>
        <w:jc w:val="both"/>
        <w:rPr>
          <w:sz w:val="28"/>
          <w:szCs w:val="28"/>
        </w:rPr>
      </w:pPr>
    </w:p>
    <w:p w:rsidR="00982EFE" w:rsidRPr="001B0D38" w:rsidRDefault="00982EFE" w:rsidP="001B0D38">
      <w:pPr>
        <w:pStyle w:val="11"/>
        <w:kinsoku w:val="0"/>
        <w:overflowPunct w:val="0"/>
        <w:ind w:left="0" w:hanging="1141"/>
        <w:outlineLvl w:val="9"/>
        <w:rPr>
          <w:sz w:val="28"/>
          <w:szCs w:val="28"/>
        </w:rPr>
      </w:pPr>
    </w:p>
    <w:p w:rsidR="00E90F37" w:rsidRPr="001B0D38" w:rsidRDefault="009C45B0" w:rsidP="001B0D38">
      <w:pPr>
        <w:pStyle w:val="11"/>
        <w:kinsoku w:val="0"/>
        <w:overflowPunct w:val="0"/>
        <w:ind w:left="0"/>
        <w:jc w:val="center"/>
        <w:outlineLvl w:val="9"/>
        <w:rPr>
          <w:sz w:val="28"/>
          <w:szCs w:val="28"/>
        </w:rPr>
      </w:pPr>
      <w:r w:rsidRPr="001B0D38">
        <w:rPr>
          <w:sz w:val="28"/>
          <w:szCs w:val="28"/>
        </w:rPr>
        <w:t xml:space="preserve">2. </w:t>
      </w:r>
      <w:r w:rsidR="00E90F37" w:rsidRPr="001B0D38">
        <w:rPr>
          <w:sz w:val="28"/>
          <w:szCs w:val="28"/>
        </w:rPr>
        <w:t>Планируемые</w:t>
      </w:r>
      <w:r w:rsidR="002A4160">
        <w:rPr>
          <w:sz w:val="28"/>
          <w:szCs w:val="28"/>
        </w:rPr>
        <w:t xml:space="preserve"> </w:t>
      </w:r>
      <w:r w:rsidR="00E90F37" w:rsidRPr="001B0D38">
        <w:rPr>
          <w:sz w:val="28"/>
          <w:szCs w:val="28"/>
        </w:rPr>
        <w:t>результаты</w:t>
      </w:r>
      <w:r w:rsidR="002A4160">
        <w:rPr>
          <w:sz w:val="28"/>
          <w:szCs w:val="28"/>
        </w:rPr>
        <w:t xml:space="preserve"> </w:t>
      </w:r>
      <w:r w:rsidR="00E90F37" w:rsidRPr="001B0D38">
        <w:rPr>
          <w:sz w:val="28"/>
          <w:szCs w:val="28"/>
        </w:rPr>
        <w:t>изучения</w:t>
      </w:r>
      <w:r w:rsidR="002A4160">
        <w:rPr>
          <w:sz w:val="28"/>
          <w:szCs w:val="28"/>
        </w:rPr>
        <w:t xml:space="preserve"> </w:t>
      </w:r>
      <w:r w:rsidR="00536968" w:rsidRPr="001B0D38">
        <w:rPr>
          <w:sz w:val="28"/>
          <w:szCs w:val="28"/>
        </w:rPr>
        <w:t>предмета.</w:t>
      </w:r>
    </w:p>
    <w:p w:rsidR="00E90F37" w:rsidRPr="001B0D38" w:rsidRDefault="00E90F37" w:rsidP="001B0D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Гражданско-патриотического воспитания:</w:t>
      </w:r>
    </w:p>
    <w:p w:rsidR="001B0D38" w:rsidRPr="001B0D38" w:rsidRDefault="001B0D38" w:rsidP="001B0D38">
      <w:pPr>
        <w:numPr>
          <w:ilvl w:val="0"/>
          <w:numId w:val="23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1B0D38" w:rsidRPr="001B0D38" w:rsidRDefault="001B0D38" w:rsidP="001B0D38">
      <w:pPr>
        <w:numPr>
          <w:ilvl w:val="0"/>
          <w:numId w:val="23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1B0D38" w:rsidRPr="001B0D38" w:rsidRDefault="001B0D38" w:rsidP="001B0D38">
      <w:pPr>
        <w:numPr>
          <w:ilvl w:val="0"/>
          <w:numId w:val="23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1B0D38" w:rsidRPr="001B0D38" w:rsidRDefault="001B0D38" w:rsidP="001B0D38">
      <w:pPr>
        <w:numPr>
          <w:ilvl w:val="0"/>
          <w:numId w:val="23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</w:p>
    <w:p w:rsidR="001B0D38" w:rsidRPr="001B0D38" w:rsidRDefault="001B0D38" w:rsidP="001B0D38">
      <w:pPr>
        <w:numPr>
          <w:ilvl w:val="0"/>
          <w:numId w:val="24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1B0D38" w:rsidRPr="001B0D38" w:rsidRDefault="001B0D38" w:rsidP="001B0D38">
      <w:pPr>
        <w:numPr>
          <w:ilvl w:val="0"/>
          <w:numId w:val="24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1B0D38" w:rsidRPr="001B0D38" w:rsidRDefault="001B0D38" w:rsidP="001B0D38">
      <w:pPr>
        <w:numPr>
          <w:ilvl w:val="0"/>
          <w:numId w:val="24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Эстетического воспитания:</w:t>
      </w:r>
    </w:p>
    <w:p w:rsidR="001B0D38" w:rsidRPr="001B0D38" w:rsidRDefault="001B0D38" w:rsidP="001B0D38">
      <w:pPr>
        <w:numPr>
          <w:ilvl w:val="0"/>
          <w:numId w:val="25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1B0D38" w:rsidRPr="001B0D38" w:rsidRDefault="001B0D38" w:rsidP="001B0D38">
      <w:pPr>
        <w:numPr>
          <w:ilvl w:val="0"/>
          <w:numId w:val="25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1B0D38" w:rsidRPr="001B0D38" w:rsidRDefault="001B0D38" w:rsidP="001B0D38">
      <w:pPr>
        <w:numPr>
          <w:ilvl w:val="0"/>
          <w:numId w:val="26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1B0D38" w:rsidRPr="001B0D38" w:rsidRDefault="001B0D38" w:rsidP="001B0D38">
      <w:pPr>
        <w:numPr>
          <w:ilvl w:val="0"/>
          <w:numId w:val="26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Трудового воспитания:</w:t>
      </w:r>
    </w:p>
    <w:p w:rsidR="001B0D38" w:rsidRPr="001B0D38" w:rsidRDefault="001B0D38" w:rsidP="001B0D38">
      <w:pPr>
        <w:numPr>
          <w:ilvl w:val="0"/>
          <w:numId w:val="27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</w:p>
    <w:p w:rsidR="001B0D38" w:rsidRPr="001B0D38" w:rsidRDefault="001B0D38" w:rsidP="001B0D38">
      <w:pPr>
        <w:numPr>
          <w:ilvl w:val="0"/>
          <w:numId w:val="28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1B0D38" w:rsidRPr="001B0D38" w:rsidRDefault="001B0D38" w:rsidP="001B0D38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1B0D38" w:rsidRPr="001B0D38" w:rsidRDefault="001B0D38" w:rsidP="001B0D38">
      <w:pPr>
        <w:numPr>
          <w:ilvl w:val="0"/>
          <w:numId w:val="29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 деятельности на первоначальные представления о научной картине мира; </w:t>
      </w:r>
    </w:p>
    <w:p w:rsidR="001B0D38" w:rsidRPr="001B0D38" w:rsidRDefault="001B0D38" w:rsidP="001B0D38">
      <w:pPr>
        <w:numPr>
          <w:ilvl w:val="0"/>
          <w:numId w:val="29"/>
        </w:numPr>
        <w:spacing w:after="0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D38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понимать учебную задачу, сформулированную самостоятельно и уточнённую учителем;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выделять из темы урока известные и неизвестные знания и умения;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планировать свои действия в течение урока; 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фиксировать в конце урока удовлетворённость/неудовлетворённость своей работой на уроке (с помощью средств, разработанных совместно с учителем); </w:t>
      </w: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объективно относиться к своим успехам/неуспехам;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оценивать правильность выполнения заданий, используя критерии, заданные учителем;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соотносить выполнение работы с алгоритмом и результатом; 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контролировать и корректировать своё поведение с учётом установленных правил;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lastRenderedPageBreak/>
        <w:t>в сотрудничестве с учителем ставить новые учебные задачи.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включаться в диалог и коллективное обсуждение с учителем и сверстниками, проблем и вопросов; 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договариваться и приходить к общему решению в совместной деятельности;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высказывать мотивированное, аргументированное суждение по теме урока;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формулировать ответы на вопросы;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готовить сообщения, проекты с помощью взрослых;</w:t>
      </w:r>
    </w:p>
    <w:p w:rsidR="00E90F37" w:rsidRPr="001B0D38" w:rsidRDefault="00E90F37" w:rsidP="001B0D38">
      <w:pPr>
        <w:pStyle w:val="a6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составлять рассказ на заданную тему.</w:t>
      </w:r>
    </w:p>
    <w:p w:rsidR="00E90F37" w:rsidRPr="001B0D38" w:rsidRDefault="00E90F37" w:rsidP="001B0D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E90F37" w:rsidRPr="001B0D38" w:rsidRDefault="00E90F37" w:rsidP="001B0D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D38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характеризовать исторические периоды: первобытное общество, Древний мир, Средние века, Новое время, Новейшее время;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отличать друг от друга разные эпохи (времена) в истории человечества;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отличать друг от друга времена Древней Руси, Московского государства, Российской империи, Советской России и СССР, современной России. 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по году определять век, место события в прошлом;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называть важнейшие события и великих людей отечественной истории;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объяснять, что такое общество, государство, история, демократия;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объяснять своё отношение к прошлому и настоящему родной страны.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осознавать необходимость бережного отношения к памятникам истории и культуры;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 xml:space="preserve">использовать различные справочные издания, детскую литературу и другие доступные источники для поиска ответов на вопросы, информации о природе, о человеке и обществе, об истории, для подготовки собственных сообщений; 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готовить и выступать с сообщениями в устной и письменной форме;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извлекать информацию из текста, таблиц, схем, иллюстраций;</w:t>
      </w:r>
    </w:p>
    <w:p w:rsidR="00E90F37" w:rsidRPr="001B0D38" w:rsidRDefault="00E90F37" w:rsidP="001B0D38">
      <w:pPr>
        <w:pStyle w:val="a6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0D38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:rsidR="00E90F37" w:rsidRPr="001B0D38" w:rsidRDefault="00E90F37" w:rsidP="001B0D38">
      <w:pPr>
        <w:pStyle w:val="ad"/>
        <w:numPr>
          <w:ilvl w:val="0"/>
          <w:numId w:val="21"/>
        </w:numPr>
        <w:spacing w:before="0" w:beforeAutospacing="0" w:after="0" w:afterAutospacing="0"/>
        <w:ind w:left="0"/>
        <w:rPr>
          <w:sz w:val="28"/>
          <w:szCs w:val="28"/>
        </w:rPr>
      </w:pPr>
      <w:r w:rsidRPr="001B0D38">
        <w:rPr>
          <w:sz w:val="28"/>
          <w:szCs w:val="28"/>
        </w:rPr>
        <w:t>сравнивать, группироватьи обобщать факты, явленияи простые понятия;</w:t>
      </w:r>
    </w:p>
    <w:p w:rsidR="00E90F37" w:rsidRPr="002A4160" w:rsidRDefault="00E90F37" w:rsidP="002A4160">
      <w:pPr>
        <w:pStyle w:val="ad"/>
        <w:numPr>
          <w:ilvl w:val="0"/>
          <w:numId w:val="21"/>
        </w:numPr>
        <w:spacing w:before="0" w:beforeAutospacing="0" w:after="0" w:afterAutospacing="0"/>
        <w:ind w:left="0"/>
        <w:rPr>
          <w:sz w:val="28"/>
          <w:szCs w:val="28"/>
        </w:rPr>
      </w:pPr>
      <w:r w:rsidRPr="001B0D38">
        <w:rPr>
          <w:sz w:val="28"/>
          <w:szCs w:val="28"/>
        </w:rPr>
        <w:lastRenderedPageBreak/>
        <w:t>владеть элементарными приёмами чтения карты.</w:t>
      </w:r>
    </w:p>
    <w:p w:rsidR="00734814" w:rsidRPr="001B0D38" w:rsidRDefault="00734814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</w:pPr>
    </w:p>
    <w:p w:rsidR="00EB4ABF" w:rsidRPr="001B0D38" w:rsidRDefault="00B30706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1B0D3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3</w:t>
      </w:r>
      <w:r w:rsidR="00687861" w:rsidRPr="001B0D3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 xml:space="preserve">. Содержание учебного </w:t>
      </w:r>
      <w:r w:rsidR="00CB7C8C" w:rsidRPr="001B0D3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предмета</w:t>
      </w:r>
      <w:r w:rsidR="009C45B0" w:rsidRPr="001B0D3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Чему учит экономика 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Растениеводство и животноводство – отрасли сельского хозяйства.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E60A85" w:rsidRPr="001B0D38" w:rsidRDefault="00E60A85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Путешествие по городам и странам 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Страны, граничащие с Россией, – наши ближайшие соседи.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EB4ABF" w:rsidRPr="001B0D38" w:rsidRDefault="00EB4ABF" w:rsidP="001B0D38">
      <w:pPr>
        <w:shd w:val="clear" w:color="auto" w:fill="FFFFFF"/>
        <w:tabs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культурному наследию человечества – </w:t>
      </w:r>
    </w:p>
    <w:p w:rsidR="004430C6" w:rsidRPr="001B0D38" w:rsidRDefault="004430C6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6"/>
          <w:b/>
          <w:bCs/>
          <w:iCs/>
          <w:color w:val="000000"/>
          <w:sz w:val="28"/>
          <w:szCs w:val="28"/>
        </w:rPr>
        <w:t xml:space="preserve">Земля и человечество 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lastRenderedPageBreak/>
        <w:t>Мир глазами астронома. Что изучает астрономия. Небесные тела: звезды, планеты и спутники планет. Земля — планета Солнечной системы. Луна — естественный спутник Земли.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Мир глазами историка. Что изучает история. Исторические источники. Счет лет в истории. Историческая карта.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Практические работы: 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E60A85" w:rsidRPr="001B0D38" w:rsidRDefault="00E60A85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6"/>
          <w:b/>
          <w:bCs/>
          <w:iCs/>
          <w:color w:val="000000"/>
          <w:sz w:val="28"/>
          <w:szCs w:val="28"/>
        </w:rPr>
        <w:t xml:space="preserve">Природа России 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Практические работы: 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E60A85" w:rsidRPr="001B0D38" w:rsidRDefault="00E60A85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6"/>
          <w:b/>
          <w:bCs/>
          <w:iCs/>
          <w:color w:val="000000"/>
          <w:sz w:val="28"/>
          <w:szCs w:val="28"/>
        </w:rPr>
        <w:t xml:space="preserve">Родной край — часть большой страны 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Наш край на карте Родины. Карта родного края.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lastRenderedPageBreak/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Ознакомление с важнейшими видами почв края (подзолистые, черноземные и т. д.). Охрана почв в нашем крае.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Экскурсии: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EB4ABF" w:rsidRPr="001B0D38" w:rsidRDefault="00EB4ABF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Практические работы: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E60A85" w:rsidRPr="001B0D38" w:rsidRDefault="00E60A85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rStyle w:val="c6"/>
          <w:b/>
          <w:bCs/>
          <w:iCs/>
          <w:color w:val="000000"/>
          <w:sz w:val="28"/>
          <w:szCs w:val="28"/>
        </w:rPr>
      </w:pPr>
    </w:p>
    <w:p w:rsidR="00EB4ABF" w:rsidRPr="001B0D38" w:rsidRDefault="00D053C5" w:rsidP="001B0D38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6"/>
          <w:b/>
          <w:bCs/>
          <w:iCs/>
          <w:color w:val="000000"/>
          <w:sz w:val="28"/>
          <w:szCs w:val="28"/>
        </w:rPr>
        <w:t xml:space="preserve">Страницы всемирной истории </w:t>
      </w:r>
    </w:p>
    <w:p w:rsidR="001B0D38" w:rsidRPr="002A4160" w:rsidRDefault="00EB4ABF" w:rsidP="002A4160">
      <w:pPr>
        <w:pStyle w:val="c13"/>
        <w:shd w:val="clear" w:color="auto" w:fill="FFFFFF"/>
        <w:tabs>
          <w:tab w:val="left" w:pos="411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B0D38">
        <w:rPr>
          <w:rStyle w:val="c0"/>
          <w:color w:val="000000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 рассказывают христианский храм, мусульманская мечеть, замок феодала, дом крестьянина. Новое время;  достижения науки и техники, объединившие весь мир;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1B0D38" w:rsidRPr="001B0D38" w:rsidRDefault="001B0D38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1AC9" w:rsidRPr="001B0D38" w:rsidRDefault="000962D7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</w:t>
      </w:r>
      <w:r w:rsidR="002A4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CD5D42"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  <w:r w:rsidR="009C45B0"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E1AC9" w:rsidRPr="001B0D38" w:rsidRDefault="00CE1AC9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48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9"/>
        <w:gridCol w:w="4363"/>
        <w:gridCol w:w="1422"/>
        <w:gridCol w:w="8078"/>
      </w:tblGrid>
      <w:tr w:rsidR="00914AC8" w:rsidRPr="001B0D38" w:rsidTr="002A4160">
        <w:trPr>
          <w:trHeight w:val="1206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D3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0962D7" w:rsidP="001B0D38">
            <w:pPr>
              <w:widowControl w:val="0"/>
              <w:tabs>
                <w:tab w:val="left" w:pos="1843"/>
                <w:tab w:val="left" w:pos="3119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B0D3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Название раздела.Тема.</w:t>
            </w:r>
          </w:p>
          <w:p w:rsidR="00914AC8" w:rsidRPr="001B0D38" w:rsidRDefault="00914AC8" w:rsidP="001B0D38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D3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widowControl w:val="0"/>
              <w:tabs>
                <w:tab w:val="left" w:pos="1843"/>
                <w:tab w:val="left" w:pos="311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1B0D38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Основные виды деятельности обучающихся</w:t>
            </w:r>
          </w:p>
        </w:tc>
      </w:tr>
      <w:tr w:rsidR="00CD5D42" w:rsidRPr="001B0D38" w:rsidTr="002A4160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D42" w:rsidRPr="001B0D38" w:rsidRDefault="00CD5D42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Чему учит экономика</w:t>
            </w:r>
            <w:r w:rsidR="00223FC7"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- 8ч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чего нужна экономика?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Понимать учебные задачи раздела и стремиться выполнить их. 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Природные богатства и труд людей - основа экономики.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Раскрыть роль природных богатств и труда людей в экономике.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Полезные ископаемые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Актуализировать знания о полезных ископаемых. 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Растениеводство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Животноводство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Актуализировать знания о дикорастущих и культурных растениях. Классифицировать домашних сельскохозяйственных животных. 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Какая бывает промышленность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отрасли промышленности по их роли в производстве товаров.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такое деньги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Государственный бюджет.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виды обмена товарами (бартер и купля  продажа) Характеризовать государственный бюджет, его доходы и расходы.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Семейный бюджет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семейный бюджет, его доходы и расходы.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Экономика и экология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Характеризовать вредное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Объяснять значения слов: «танкер», «экологическая катастрофа», «экологический прогноз».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77A37" w:rsidRPr="001B0D38" w:rsidTr="00914AC8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Путешествие по городам и странам- 5ч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numPr>
                <w:ilvl w:val="0"/>
                <w:numId w:val="6"/>
              </w:numPr>
              <w:tabs>
                <w:tab w:val="left" w:pos="1843"/>
                <w:tab w:val="left" w:pos="3119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Золотое кольцо России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Наши ближайшие соседи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Прослеживать маршрут путешествия по карте в учебнике и настенной карте России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севере Европы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Что такое Бенилюкс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Изучить материал о странах Бенилюкса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центре Европы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Путешествие по Франции и Великобритании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Изучить материал о странах центра Европы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юге Европы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Самостоятельно изучить материал о Греции и Италии, подготовить сообщения с показом местоположения стран и их столиц на политической карте Европы.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знаменитым местам мира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Соотносить памятники архитектуры и искусства с той страной, в которой они находятся.</w:t>
            </w:r>
          </w:p>
        </w:tc>
      </w:tr>
      <w:tr w:rsidR="00E77A37" w:rsidRPr="001B0D38" w:rsidTr="00914AC8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Земля и человечество- 6ч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астронома. Планеты солнечной системы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Изучать по схеме строение Солнечной системы, перечислять планеты в правильной последовательности, моделировать строение.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Звездное небо - Великая книга Природы.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изучать по учебнику правила наблюдения звездного неба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географа.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историка.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Сравнивать глобус и карту полушарий, находить условные знаки на карте полушарий, обсуждать значение глобуса и карт в жизни человечества.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и где?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по «ленте времени» век, в котором происходили упоминавшиеся ранее исторические события.</w:t>
            </w:r>
          </w:p>
        </w:tc>
      </w:tr>
      <w:tr w:rsidR="00914AC8" w:rsidRPr="001B0D38" w:rsidTr="002A4160">
        <w:trPr>
          <w:trHeight w:val="653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 глазами эколога.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Рассказать о мире,  с точки зрения эколога.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Сокровища Земли под охраной человечества.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Рассказать о причинах появления списка Всемирного наследия.</w:t>
            </w:r>
          </w:p>
        </w:tc>
      </w:tr>
      <w:tr w:rsidR="00E77A37" w:rsidRPr="001B0D38" w:rsidTr="00914AC8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Природа России- 6ч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Равнины и горы России.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Моря, озера и реки России.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Различать холмистые и плоские равнины. Характеризовать  формы земной поверхности России.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Природные зоны России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Работать в паре: знакомиться с картой природных зон России, </w:t>
            </w: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сравнивать еȅ с физической картой России. Определять   по карте природные зоны России, высказывать предположения о причинах их смены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Зона арктических пустынь.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и показывать на  карте зону арктических пустынь, осуществлять самопроверку.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Тундра. Леса России.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Зона степей. 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Пустыни.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Сравнивать общий вид леса и степи</w:t>
            </w:r>
          </w:p>
        </w:tc>
      </w:tr>
      <w:tr w:rsidR="00914AC8" w:rsidRPr="001B0D38" w:rsidTr="002A4160">
        <w:trPr>
          <w:trHeight w:val="318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 Черного моря.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и показывать на карте природных зону субтропиков</w:t>
            </w:r>
          </w:p>
        </w:tc>
      </w:tr>
      <w:tr w:rsidR="00E77A37" w:rsidRPr="001B0D38" w:rsidTr="00914AC8">
        <w:trPr>
          <w:trHeight w:val="350"/>
        </w:trPr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Родной край-часть большой страны- 9ч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 край.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Поверхность нашего края.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Характеризовать родной край по предложенному плану. Оценивать достижения на уроке.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Водные богатства нашего края.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Наши подземные богатства.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Находить на физической карте России условные обозначения полезных ископаемых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Земля-кормилица.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Различать типы почв на иллюстрациях учебника и образцах.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леса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Понимать учебные задачи  урока, стремиться их выполнить.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луга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знакомиться с животными луга по иллюстрации учебника, выявлять экологические связи на лугу.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Жизнь в пресных водах.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выявлять экологические связи в пресном водоȅме.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Растениеводство в нашем крае.</w:t>
            </w:r>
          </w:p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Животноводство в нашем крае.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Выявлять зависимость растениеводства в регионе от природных условий.</w:t>
            </w:r>
          </w:p>
        </w:tc>
      </w:tr>
      <w:tr w:rsidR="00914AC8" w:rsidRPr="001B0D38" w:rsidTr="002A4160"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hAnsi="Times New Roman"/>
                <w:sz w:val="28"/>
                <w:szCs w:val="28"/>
              </w:rPr>
            </w:pPr>
            <w:r w:rsidRPr="001B0D3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Закрепление изученного материала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AC8" w:rsidRPr="001B0D38" w:rsidRDefault="00914AC8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</w:tr>
      <w:tr w:rsidR="00E77A37" w:rsidRPr="001B0D38" w:rsidTr="002A416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37" w:rsidRPr="001B0D38" w:rsidRDefault="00E77A37" w:rsidP="002A4160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37" w:rsidRPr="001B0D38" w:rsidRDefault="00E77A37" w:rsidP="001B0D38">
            <w:pPr>
              <w:tabs>
                <w:tab w:val="left" w:pos="1843"/>
                <w:tab w:val="left" w:pos="311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B0D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34ч.</w:t>
            </w:r>
          </w:p>
        </w:tc>
      </w:tr>
    </w:tbl>
    <w:p w:rsidR="00CE1AC9" w:rsidRPr="001B0D38" w:rsidRDefault="00CE1AC9" w:rsidP="001B0D38">
      <w:pPr>
        <w:tabs>
          <w:tab w:val="left" w:pos="1843"/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FC7" w:rsidRPr="001B0D38" w:rsidRDefault="00223FC7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3FC7" w:rsidRPr="001B0D38" w:rsidRDefault="00223FC7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Учебно-методическое и материально-техническое обеспечение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Программное обеспечение:</w:t>
      </w:r>
    </w:p>
    <w:p w:rsidR="00CD5D42" w:rsidRPr="001B0D38" w:rsidRDefault="00CD5D42" w:rsidP="001B0D38">
      <w:pPr>
        <w:widowControl w:val="0"/>
        <w:numPr>
          <w:ilvl w:val="0"/>
          <w:numId w:val="5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Плешаков А.А. Окружающий мир 3 класс 2 часть, 4 класс 1 часть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Дидактический материал:</w:t>
      </w:r>
    </w:p>
    <w:p w:rsidR="00CD5D42" w:rsidRPr="001B0D38" w:rsidRDefault="00CD5D42" w:rsidP="001B0D38">
      <w:pPr>
        <w:widowControl w:val="0"/>
        <w:numPr>
          <w:ilvl w:val="0"/>
          <w:numId w:val="2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рельефно-орфографическое лото</w:t>
      </w:r>
    </w:p>
    <w:p w:rsidR="00CD5D42" w:rsidRPr="001B0D38" w:rsidRDefault="00CD5D42" w:rsidP="001B0D38">
      <w:pPr>
        <w:widowControl w:val="0"/>
        <w:numPr>
          <w:ilvl w:val="0"/>
          <w:numId w:val="2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</w:t>
      </w:r>
    </w:p>
    <w:p w:rsidR="00CD5D42" w:rsidRPr="001B0D38" w:rsidRDefault="00CD5D42" w:rsidP="001B0D38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материал для фронтальной работы (схемы слогов, предложений и т.д.)</w:t>
      </w:r>
    </w:p>
    <w:p w:rsidR="00CD5D42" w:rsidRPr="001B0D38" w:rsidRDefault="00CD5D42" w:rsidP="001B0D38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муляжи фруктов, овощей, животных</w:t>
      </w:r>
    </w:p>
    <w:p w:rsidR="00CD5D42" w:rsidRPr="001B0D38" w:rsidRDefault="00CD5D42" w:rsidP="001B0D38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фланелеграф</w:t>
      </w:r>
    </w:p>
    <w:p w:rsidR="00CD5D42" w:rsidRPr="001B0D38" w:rsidRDefault="00CD5D42" w:rsidP="001B0D38">
      <w:pPr>
        <w:numPr>
          <w:ilvl w:val="0"/>
          <w:numId w:val="2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портретов писателей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Учебное оборудование:</w:t>
      </w:r>
    </w:p>
    <w:p w:rsidR="00CD5D42" w:rsidRPr="001B0D38" w:rsidRDefault="009C45B0" w:rsidP="001B0D38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рабочие тетради по окружающему миру</w:t>
      </w:r>
    </w:p>
    <w:p w:rsidR="00CD5D42" w:rsidRPr="001B0D38" w:rsidRDefault="00CD5D42" w:rsidP="001B0D38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синей пастой</w:t>
      </w:r>
    </w:p>
    <w:p w:rsidR="00CD5D42" w:rsidRPr="001B0D38" w:rsidRDefault="00CD5D42" w:rsidP="001B0D38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с зеленой пастой</w:t>
      </w:r>
    </w:p>
    <w:p w:rsidR="00CD5D42" w:rsidRPr="001B0D38" w:rsidRDefault="00CD5D42" w:rsidP="001B0D38">
      <w:pPr>
        <w:widowControl w:val="0"/>
        <w:numPr>
          <w:ilvl w:val="0"/>
          <w:numId w:val="3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подставка для учебника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Компьютерное оборудование:</w:t>
      </w:r>
    </w:p>
    <w:p w:rsidR="00CD5D42" w:rsidRPr="001B0D38" w:rsidRDefault="00CD5D42" w:rsidP="001B0D38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проектор, интерактивная доска, компьютер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Цифровые образовательные ресурсы (список сайтов):</w:t>
      </w:r>
    </w:p>
    <w:p w:rsidR="00CD5D42" w:rsidRPr="001B0D38" w:rsidRDefault="00CD5D42" w:rsidP="001B0D38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1Единая коллекция цифровых образовательных ресурсов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http://www.school-collection.edu.ru</w:t>
      </w:r>
    </w:p>
    <w:p w:rsidR="00CD5D42" w:rsidRPr="001B0D38" w:rsidRDefault="00CD5D42" w:rsidP="001B0D38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Видеоуроки; тесты; презентации; поурочные планы.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http://videouroki.net/</w:t>
      </w:r>
    </w:p>
    <w:p w:rsidR="00CD5D42" w:rsidRPr="001B0D38" w:rsidRDefault="00CD5D42" w:rsidP="001B0D38">
      <w:pPr>
        <w:widowControl w:val="0"/>
        <w:numPr>
          <w:ilvl w:val="0"/>
          <w:numId w:val="4"/>
        </w:numPr>
        <w:tabs>
          <w:tab w:val="left" w:pos="4111"/>
        </w:tabs>
        <w:suppressAutoHyphens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 онлайн России </w:t>
      </w:r>
    </w:p>
    <w:p w:rsidR="00CD5D42" w:rsidRPr="001B0D38" w:rsidRDefault="00CD5D42" w:rsidP="001B0D38">
      <w:pPr>
        <w:widowControl w:val="0"/>
        <w:tabs>
          <w:tab w:val="left" w:pos="4111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материалы; презентации, разработки уроков и внеклассных мероприятий; рефераты; каталог   сайтов учителей, учеников и образовательных учреждений России. </w:t>
      </w:r>
    </w:p>
    <w:p w:rsidR="00CD5D42" w:rsidRPr="001B0D38" w:rsidRDefault="005F35E6" w:rsidP="001B0D38">
      <w:pPr>
        <w:widowControl w:val="0"/>
        <w:tabs>
          <w:tab w:val="left" w:pos="4111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CD5D42" w:rsidRPr="001B0D3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http://shkolaonlain.r</w:t>
        </w:r>
      </w:hyperlink>
    </w:p>
    <w:p w:rsidR="00CD5D42" w:rsidRPr="001B0D38" w:rsidRDefault="00CD5D42" w:rsidP="001B0D38">
      <w:pPr>
        <w:numPr>
          <w:ilvl w:val="0"/>
          <w:numId w:val="4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Calibri" w:hAnsi="Times New Roman" w:cs="Times New Roman"/>
          <w:sz w:val="28"/>
          <w:szCs w:val="28"/>
          <w:lang w:eastAsia="ru-RU"/>
        </w:rPr>
        <w:t>видеоуроки; тесты; презентации; поурочные планы; задания олимпиад.</w:t>
      </w:r>
    </w:p>
    <w:p w:rsidR="00CD5D42" w:rsidRPr="001B0D38" w:rsidRDefault="005F35E6" w:rsidP="001B0D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hyperlink r:id="rId9" w:history="1">
        <w:r w:rsidR="00CD5D42" w:rsidRPr="001B0D38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http://videouroki.net/</w:t>
        </w:r>
      </w:hyperlink>
    </w:p>
    <w:p w:rsidR="00CD5D42" w:rsidRPr="001B0D38" w:rsidRDefault="00CD5D42" w:rsidP="001B0D38">
      <w:pPr>
        <w:numPr>
          <w:ilvl w:val="0"/>
          <w:numId w:val="4"/>
        </w:numPr>
        <w:tabs>
          <w:tab w:val="left" w:pos="411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Calibri" w:hAnsi="Times New Roman" w:cs="Times New Roman"/>
          <w:sz w:val="28"/>
          <w:szCs w:val="28"/>
          <w:lang w:eastAsia="ru-RU"/>
        </w:rPr>
        <w:t>Я - учитель: интернет-сообщество педагогов</w:t>
      </w:r>
    </w:p>
    <w:p w:rsidR="00CD5D42" w:rsidRPr="001B0D38" w:rsidRDefault="00CD5D42" w:rsidP="001B0D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CD5D42" w:rsidRPr="001B0D38" w:rsidRDefault="00CD5D42" w:rsidP="001B0D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0D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http://ya-uchitel.ru</w:t>
      </w:r>
    </w:p>
    <w:p w:rsidR="00CD5D42" w:rsidRPr="001B0D38" w:rsidRDefault="00CD5D42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CD5D42" w:rsidRDefault="00CD5D42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Pr="00BE5A25" w:rsidRDefault="002A4160" w:rsidP="001263E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5. </w:t>
      </w:r>
      <w:r w:rsidR="001263EF" w:rsidRPr="00BE5A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Кален</w:t>
      </w:r>
      <w:r w:rsidR="001263E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дарно-тематическое планирование</w:t>
      </w:r>
    </w:p>
    <w:p w:rsidR="001263EF" w:rsidRPr="00BE5A25" w:rsidRDefault="001263EF" w:rsidP="001263EF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6"/>
        <w:tblW w:w="14352" w:type="dxa"/>
        <w:tblInd w:w="73" w:type="dxa"/>
        <w:tblLook w:val="01E0" w:firstRow="1" w:lastRow="1" w:firstColumn="1" w:lastColumn="1" w:noHBand="0" w:noVBand="0"/>
      </w:tblPr>
      <w:tblGrid>
        <w:gridCol w:w="1198"/>
        <w:gridCol w:w="3107"/>
        <w:gridCol w:w="1542"/>
        <w:gridCol w:w="1559"/>
        <w:gridCol w:w="1418"/>
        <w:gridCol w:w="5528"/>
      </w:tblGrid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BE5A25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</w:t>
            </w: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п/п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F" w:rsidRPr="00BE5A25" w:rsidRDefault="001263EF" w:rsidP="00E74EDF">
            <w:pPr>
              <w:suppressAutoHyphens/>
              <w:snapToGrid w:val="0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   Название раздела.    </w:t>
            </w:r>
          </w:p>
          <w:p w:rsidR="001263EF" w:rsidRPr="00BE5A25" w:rsidRDefault="001263EF" w:rsidP="00E74EDF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             Тема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Кол-во часов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3EF" w:rsidRPr="00BE5A25" w:rsidRDefault="001263EF" w:rsidP="00E74EDF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Дата           по плану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Дата            по факту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Примечание</w:t>
            </w:r>
          </w:p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>(к</w:t>
            </w:r>
            <w:r>
              <w:rPr>
                <w:rFonts w:eastAsia="Calibri"/>
                <w:b/>
                <w:sz w:val="28"/>
                <w:szCs w:val="28"/>
                <w:lang w:eastAsia="ar-SA"/>
              </w:rPr>
              <w:t>орректировка программы в течении</w:t>
            </w:r>
            <w:r w:rsidRPr="00BE5A25">
              <w:rPr>
                <w:rFonts w:eastAsia="Calibri"/>
                <w:b/>
                <w:sz w:val="28"/>
                <w:szCs w:val="28"/>
                <w:lang w:eastAsia="ar-SA"/>
              </w:rPr>
              <w:t xml:space="preserve"> учебного года)</w:t>
            </w: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Наша безопасность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Огонь, вода и газ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Чтобы путь был счастливым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Дорожные знаки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Опасные места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Природа и наша безопасность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Экологическая безопасность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lastRenderedPageBreak/>
              <w:t xml:space="preserve">Чему учит экономика 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Для чего нужна экономика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Природные богатства и труд людей – основа экономики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 чет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Полезные ис</w:t>
            </w:r>
            <w:r w:rsidRPr="00DA2ECC">
              <w:rPr>
                <w:rFonts w:eastAsia="Calibri"/>
                <w:sz w:val="28"/>
                <w:szCs w:val="28"/>
                <w:lang w:eastAsia="ar-SA"/>
              </w:rPr>
              <w:t>копаемые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Растениеводство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Животноводство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Какая бывает промышленность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Что такое деньги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Государственный 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>Семейный бюджет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A2ECC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A2ECC">
              <w:rPr>
                <w:rFonts w:eastAsia="Calibri"/>
                <w:sz w:val="28"/>
                <w:szCs w:val="28"/>
                <w:lang w:eastAsia="ar-SA"/>
              </w:rPr>
              <w:t xml:space="preserve">Экономика </w:t>
            </w:r>
            <w:r>
              <w:rPr>
                <w:rFonts w:eastAsia="Calibri"/>
                <w:sz w:val="28"/>
                <w:szCs w:val="28"/>
                <w:lang w:eastAsia="ar-SA"/>
              </w:rPr>
              <w:t>и экология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3 чет</w:t>
            </w: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Путешествие по городам и странам 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Золотое кольцо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13.01.23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lastRenderedPageBreak/>
              <w:t>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Наши ближайшие соседи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 севере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Что такое Бенилюкс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В центре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По Франции и Великобритании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На юге Европы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 xml:space="preserve">Всемирное наследие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03.03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Земля и человечество 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 xml:space="preserve">Мир глазами астронома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Планеты солнечной системы. Мир глазами  географа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Мир глазами историка.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49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Когда и где?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Мир глазами эколога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Международная красная книга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4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Природа России</w:t>
            </w: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lastRenderedPageBreak/>
              <w:t>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Равнины и горы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Моря, озера и реки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Природные зоны России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1263EF" w:rsidRPr="00BE5A25" w:rsidTr="00E74EDF">
        <w:trPr>
          <w:trHeight w:val="574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Default="001263EF" w:rsidP="00E74EDF">
            <w:pPr>
              <w:widowControl w:val="0"/>
              <w:tabs>
                <w:tab w:val="left" w:pos="567"/>
              </w:tabs>
              <w:suppressAutoHyphens/>
              <w:autoSpaceDN w:val="0"/>
              <w:jc w:val="both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D47570" w:rsidRDefault="001263EF" w:rsidP="00E74EDF">
            <w:pPr>
              <w:suppressAutoHyphens/>
              <w:snapToGrid w:val="0"/>
              <w:rPr>
                <w:rFonts w:eastAsia="Calibri"/>
                <w:sz w:val="28"/>
                <w:szCs w:val="28"/>
                <w:lang w:eastAsia="ar-SA"/>
              </w:rPr>
            </w:pPr>
            <w:r w:rsidRPr="00D47570">
              <w:rPr>
                <w:rFonts w:eastAsia="Calibri"/>
                <w:sz w:val="28"/>
                <w:szCs w:val="28"/>
                <w:lang w:eastAsia="ar-SA"/>
              </w:rPr>
              <w:t>Зона арктических пустынь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63EF" w:rsidRPr="00BE5A25" w:rsidRDefault="001263EF" w:rsidP="00E74EDF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EF" w:rsidRPr="00BE5A25" w:rsidRDefault="001263EF" w:rsidP="00E74EDF">
            <w:pPr>
              <w:tabs>
                <w:tab w:val="left" w:pos="4500"/>
              </w:tabs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</w:tbl>
    <w:p w:rsidR="001263EF" w:rsidRPr="00BE5A25" w:rsidRDefault="001263EF" w:rsidP="001263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3EF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263EF" w:rsidRPr="001B0D38" w:rsidRDefault="001263EF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0962D7" w:rsidRPr="001B0D38" w:rsidRDefault="000962D7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2D7" w:rsidRPr="001B0D38" w:rsidRDefault="000962D7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6" w:rsidRPr="001B0D38" w:rsidRDefault="004430C6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2D7" w:rsidRPr="001B0D38" w:rsidRDefault="000962D7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2D7" w:rsidRPr="001B0D38" w:rsidRDefault="000962D7" w:rsidP="001B0D38">
      <w:pPr>
        <w:tabs>
          <w:tab w:val="left" w:pos="1843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6" w:rsidRDefault="004430C6" w:rsidP="001B0D38">
      <w:pPr>
        <w:widowControl w:val="0"/>
        <w:tabs>
          <w:tab w:val="left" w:pos="567"/>
          <w:tab w:val="left" w:pos="4111"/>
        </w:tabs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sectPr w:rsidR="004430C6" w:rsidSect="00CE1AC9">
      <w:footerReference w:type="default" r:id="rId10"/>
      <w:pgSz w:w="16838" w:h="11906" w:orient="landscape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5E6" w:rsidRDefault="005F35E6" w:rsidP="00CA3823">
      <w:pPr>
        <w:spacing w:after="0" w:line="240" w:lineRule="auto"/>
      </w:pPr>
      <w:r>
        <w:separator/>
      </w:r>
    </w:p>
  </w:endnote>
  <w:endnote w:type="continuationSeparator" w:id="0">
    <w:p w:rsidR="005F35E6" w:rsidRDefault="005F35E6" w:rsidP="00CA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84680"/>
      <w:docPartObj>
        <w:docPartGallery w:val="Page Numbers (Bottom of Page)"/>
        <w:docPartUnique/>
      </w:docPartObj>
    </w:sdtPr>
    <w:sdtEndPr/>
    <w:sdtContent>
      <w:p w:rsidR="00536968" w:rsidRDefault="00EA1552">
        <w:pPr>
          <w:pStyle w:val="a9"/>
          <w:jc w:val="right"/>
        </w:pPr>
        <w:r>
          <w:fldChar w:fldCharType="begin"/>
        </w:r>
        <w:r w:rsidR="00536968">
          <w:instrText xml:space="preserve"> PAGE   \* MERGEFORMAT </w:instrText>
        </w:r>
        <w:r>
          <w:fldChar w:fldCharType="separate"/>
        </w:r>
        <w:r w:rsidR="00FA1B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36968" w:rsidRDefault="005369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5E6" w:rsidRDefault="005F35E6" w:rsidP="00CA3823">
      <w:pPr>
        <w:spacing w:after="0" w:line="240" w:lineRule="auto"/>
      </w:pPr>
      <w:r>
        <w:separator/>
      </w:r>
    </w:p>
  </w:footnote>
  <w:footnote w:type="continuationSeparator" w:id="0">
    <w:p w:rsidR="005F35E6" w:rsidRDefault="005F35E6" w:rsidP="00CA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61"/>
    <w:multiLevelType w:val="multilevel"/>
    <w:tmpl w:val="000008E4"/>
    <w:lvl w:ilvl="0">
      <w:numFmt w:val="bullet"/>
      <w:lvlText w:val=""/>
      <w:lvlJc w:val="left"/>
      <w:pPr>
        <w:ind w:left="1405" w:hanging="346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"/>
      <w:lvlJc w:val="left"/>
      <w:pPr>
        <w:ind w:left="1832" w:hanging="361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2">
      <w:numFmt w:val="bullet"/>
      <w:lvlText w:val=""/>
      <w:lvlJc w:val="left"/>
      <w:pPr>
        <w:ind w:left="1957" w:hanging="361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3">
      <w:numFmt w:val="bullet"/>
      <w:lvlText w:val="•"/>
      <w:lvlJc w:val="left"/>
      <w:pPr>
        <w:ind w:left="3183" w:hanging="361"/>
      </w:pPr>
    </w:lvl>
    <w:lvl w:ilvl="4">
      <w:numFmt w:val="bullet"/>
      <w:lvlText w:val="•"/>
      <w:lvlJc w:val="left"/>
      <w:pPr>
        <w:ind w:left="4407" w:hanging="361"/>
      </w:pPr>
    </w:lvl>
    <w:lvl w:ilvl="5">
      <w:numFmt w:val="bullet"/>
      <w:lvlText w:val="•"/>
      <w:lvlJc w:val="left"/>
      <w:pPr>
        <w:ind w:left="5630" w:hanging="361"/>
      </w:pPr>
    </w:lvl>
    <w:lvl w:ilvl="6">
      <w:numFmt w:val="bullet"/>
      <w:lvlText w:val="•"/>
      <w:lvlJc w:val="left"/>
      <w:pPr>
        <w:ind w:left="6854" w:hanging="361"/>
      </w:pPr>
    </w:lvl>
    <w:lvl w:ilvl="7">
      <w:numFmt w:val="bullet"/>
      <w:lvlText w:val="•"/>
      <w:lvlJc w:val="left"/>
      <w:pPr>
        <w:ind w:left="8078" w:hanging="361"/>
      </w:pPr>
    </w:lvl>
    <w:lvl w:ilvl="8">
      <w:numFmt w:val="bullet"/>
      <w:lvlText w:val="•"/>
      <w:lvlJc w:val="left"/>
      <w:pPr>
        <w:ind w:left="9301" w:hanging="361"/>
      </w:pPr>
    </w:lvl>
  </w:abstractNum>
  <w:abstractNum w:abstractNumId="1" w15:restartNumberingAfterBreak="0">
    <w:nsid w:val="01AC5D38"/>
    <w:multiLevelType w:val="hybridMultilevel"/>
    <w:tmpl w:val="0AD61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53C4B"/>
    <w:multiLevelType w:val="hybridMultilevel"/>
    <w:tmpl w:val="A0927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FB19A9"/>
    <w:multiLevelType w:val="hybridMultilevel"/>
    <w:tmpl w:val="4498D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79762E"/>
    <w:multiLevelType w:val="hybridMultilevel"/>
    <w:tmpl w:val="31888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5721C5"/>
    <w:multiLevelType w:val="hybridMultilevel"/>
    <w:tmpl w:val="77BA7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71AF4"/>
    <w:multiLevelType w:val="hybridMultilevel"/>
    <w:tmpl w:val="72EE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A0E60"/>
    <w:multiLevelType w:val="hybridMultilevel"/>
    <w:tmpl w:val="7746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9B4CAA"/>
    <w:multiLevelType w:val="hybridMultilevel"/>
    <w:tmpl w:val="98B26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473675"/>
    <w:multiLevelType w:val="hybridMultilevel"/>
    <w:tmpl w:val="C410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01FE3"/>
    <w:multiLevelType w:val="hybridMultilevel"/>
    <w:tmpl w:val="DA30E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34614"/>
    <w:multiLevelType w:val="hybridMultilevel"/>
    <w:tmpl w:val="501A7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7747A"/>
    <w:multiLevelType w:val="hybridMultilevel"/>
    <w:tmpl w:val="71CA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82E6F"/>
    <w:multiLevelType w:val="hybridMultilevel"/>
    <w:tmpl w:val="3A64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42B0B"/>
    <w:multiLevelType w:val="hybridMultilevel"/>
    <w:tmpl w:val="FA86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DCB1EE5"/>
    <w:multiLevelType w:val="hybridMultilevel"/>
    <w:tmpl w:val="EABA7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5"/>
  </w:num>
  <w:num w:numId="4">
    <w:abstractNumId w:val="3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  <w:num w:numId="12">
    <w:abstractNumId w:val="8"/>
  </w:num>
  <w:num w:numId="13">
    <w:abstractNumId w:val="21"/>
  </w:num>
  <w:num w:numId="14">
    <w:abstractNumId w:val="25"/>
  </w:num>
  <w:num w:numId="15">
    <w:abstractNumId w:val="24"/>
  </w:num>
  <w:num w:numId="16">
    <w:abstractNumId w:val="22"/>
  </w:num>
  <w:num w:numId="17">
    <w:abstractNumId w:val="26"/>
  </w:num>
  <w:num w:numId="18">
    <w:abstractNumId w:val="1"/>
  </w:num>
  <w:num w:numId="19">
    <w:abstractNumId w:val="14"/>
  </w:num>
  <w:num w:numId="20">
    <w:abstractNumId w:val="12"/>
  </w:num>
  <w:num w:numId="21">
    <w:abstractNumId w:val="28"/>
  </w:num>
  <w:num w:numId="22">
    <w:abstractNumId w:val="23"/>
  </w:num>
  <w:num w:numId="23">
    <w:abstractNumId w:val="19"/>
  </w:num>
  <w:num w:numId="24">
    <w:abstractNumId w:val="7"/>
  </w:num>
  <w:num w:numId="25">
    <w:abstractNumId w:val="13"/>
  </w:num>
  <w:num w:numId="26">
    <w:abstractNumId w:val="17"/>
  </w:num>
  <w:num w:numId="27">
    <w:abstractNumId w:val="18"/>
  </w:num>
  <w:num w:numId="28">
    <w:abstractNumId w:val="20"/>
  </w:num>
  <w:num w:numId="29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29E4"/>
    <w:rsid w:val="00022A93"/>
    <w:rsid w:val="000962D7"/>
    <w:rsid w:val="0011031A"/>
    <w:rsid w:val="001115AB"/>
    <w:rsid w:val="001263EF"/>
    <w:rsid w:val="00170410"/>
    <w:rsid w:val="00193D6B"/>
    <w:rsid w:val="001B0D38"/>
    <w:rsid w:val="001F78E6"/>
    <w:rsid w:val="00223FC7"/>
    <w:rsid w:val="00250DDF"/>
    <w:rsid w:val="002A4160"/>
    <w:rsid w:val="00314A7A"/>
    <w:rsid w:val="003C3430"/>
    <w:rsid w:val="003E2453"/>
    <w:rsid w:val="004166AD"/>
    <w:rsid w:val="004430C6"/>
    <w:rsid w:val="004842AA"/>
    <w:rsid w:val="004A4226"/>
    <w:rsid w:val="004B13A3"/>
    <w:rsid w:val="004D23C4"/>
    <w:rsid w:val="00521969"/>
    <w:rsid w:val="00536968"/>
    <w:rsid w:val="00557078"/>
    <w:rsid w:val="005C2D8F"/>
    <w:rsid w:val="005F35E6"/>
    <w:rsid w:val="00603A3B"/>
    <w:rsid w:val="0061545C"/>
    <w:rsid w:val="00657DFE"/>
    <w:rsid w:val="00687861"/>
    <w:rsid w:val="006A576E"/>
    <w:rsid w:val="006B0EC3"/>
    <w:rsid w:val="006D5351"/>
    <w:rsid w:val="006F00B9"/>
    <w:rsid w:val="00734814"/>
    <w:rsid w:val="007E1C31"/>
    <w:rsid w:val="007F4641"/>
    <w:rsid w:val="0080069C"/>
    <w:rsid w:val="00876714"/>
    <w:rsid w:val="00895B5C"/>
    <w:rsid w:val="008C7A42"/>
    <w:rsid w:val="00914AC8"/>
    <w:rsid w:val="009157F0"/>
    <w:rsid w:val="00927923"/>
    <w:rsid w:val="00945482"/>
    <w:rsid w:val="00966D5F"/>
    <w:rsid w:val="00973A7F"/>
    <w:rsid w:val="00982EFE"/>
    <w:rsid w:val="0099232A"/>
    <w:rsid w:val="009C45B0"/>
    <w:rsid w:val="00A603F8"/>
    <w:rsid w:val="00AD5A1E"/>
    <w:rsid w:val="00AE2841"/>
    <w:rsid w:val="00B155E5"/>
    <w:rsid w:val="00B30706"/>
    <w:rsid w:val="00B37A7D"/>
    <w:rsid w:val="00B72C3E"/>
    <w:rsid w:val="00BC5C9E"/>
    <w:rsid w:val="00C420D4"/>
    <w:rsid w:val="00C43058"/>
    <w:rsid w:val="00C6049C"/>
    <w:rsid w:val="00C82022"/>
    <w:rsid w:val="00CA3823"/>
    <w:rsid w:val="00CB7C8C"/>
    <w:rsid w:val="00CD5D42"/>
    <w:rsid w:val="00CE1AC9"/>
    <w:rsid w:val="00D053C5"/>
    <w:rsid w:val="00D47A96"/>
    <w:rsid w:val="00D77A6D"/>
    <w:rsid w:val="00E60A85"/>
    <w:rsid w:val="00E77A37"/>
    <w:rsid w:val="00E829E4"/>
    <w:rsid w:val="00E85338"/>
    <w:rsid w:val="00E90F37"/>
    <w:rsid w:val="00E9713A"/>
    <w:rsid w:val="00EA1552"/>
    <w:rsid w:val="00EB4ABF"/>
    <w:rsid w:val="00EE7320"/>
    <w:rsid w:val="00FA1B4B"/>
    <w:rsid w:val="00FA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93D"/>
  <w15:docId w15:val="{905D7A01-95EB-4CD1-AE77-8C72437B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687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87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0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EB4ABF"/>
    <w:pPr>
      <w:ind w:left="720"/>
      <w:contextualSpacing/>
    </w:pPr>
  </w:style>
  <w:style w:type="paragraph" w:customStyle="1" w:styleId="c13">
    <w:name w:val="c13"/>
    <w:basedOn w:val="a"/>
    <w:rsid w:val="00EB4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B4ABF"/>
  </w:style>
  <w:style w:type="character" w:customStyle="1" w:styleId="c0">
    <w:name w:val="c0"/>
    <w:basedOn w:val="a0"/>
    <w:rsid w:val="00EB4ABF"/>
  </w:style>
  <w:style w:type="paragraph" w:customStyle="1" w:styleId="c1">
    <w:name w:val="c1"/>
    <w:basedOn w:val="a"/>
    <w:rsid w:val="00AD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5A1E"/>
  </w:style>
  <w:style w:type="paragraph" w:customStyle="1" w:styleId="c12">
    <w:name w:val="c12"/>
    <w:basedOn w:val="a"/>
    <w:rsid w:val="00AD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A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3823"/>
  </w:style>
  <w:style w:type="paragraph" w:styleId="a9">
    <w:name w:val="footer"/>
    <w:basedOn w:val="a"/>
    <w:link w:val="aa"/>
    <w:uiPriority w:val="99"/>
    <w:unhideWhenUsed/>
    <w:rsid w:val="00CA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823"/>
  </w:style>
  <w:style w:type="table" w:customStyle="1" w:styleId="1">
    <w:name w:val="Сетка таблицы1"/>
    <w:basedOn w:val="a1"/>
    <w:next w:val="a3"/>
    <w:uiPriority w:val="59"/>
    <w:rsid w:val="00CE1A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1"/>
    <w:rsid w:val="0073481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685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21">
    <w:name w:val="Заголовок 21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  <w:ind w:left="1045"/>
      <w:outlineLvl w:val="1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348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E90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">
    <w:name w:val="Сетка таблицы6"/>
    <w:basedOn w:val="a1"/>
    <w:rsid w:val="00126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6DF7C-3573-40C5-8EDC-D49E28CA8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3535</Words>
  <Characters>20155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GT-640</dc:creator>
  <cp:keywords/>
  <dc:description/>
  <cp:lastModifiedBy>Фатима</cp:lastModifiedBy>
  <cp:revision>46</cp:revision>
  <cp:lastPrinted>2021-08-21T15:32:00Z</cp:lastPrinted>
  <dcterms:created xsi:type="dcterms:W3CDTF">2019-08-31T18:00:00Z</dcterms:created>
  <dcterms:modified xsi:type="dcterms:W3CDTF">2022-08-16T09:07:00Z</dcterms:modified>
</cp:coreProperties>
</file>